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2239" w14:textId="23750708" w:rsidR="00EA68D7" w:rsidRPr="00EA68D7" w:rsidRDefault="00EA68D7" w:rsidP="00EA68D7">
      <w:pPr>
        <w:jc w:val="center"/>
        <w:rPr>
          <w:b/>
          <w:bCs/>
          <w:sz w:val="32"/>
          <w:szCs w:val="32"/>
          <w:u w:val="single"/>
        </w:rPr>
      </w:pPr>
      <w:r w:rsidRPr="00EA68D7">
        <w:rPr>
          <w:b/>
          <w:bCs/>
          <w:sz w:val="32"/>
          <w:szCs w:val="32"/>
          <w:u w:val="single"/>
        </w:rPr>
        <w:t>Useful links and resources 202</w:t>
      </w:r>
      <w:r w:rsidR="00953CEF">
        <w:rPr>
          <w:b/>
          <w:bCs/>
          <w:sz w:val="32"/>
          <w:szCs w:val="32"/>
          <w:u w:val="single"/>
        </w:rPr>
        <w:t>5</w:t>
      </w:r>
    </w:p>
    <w:p w14:paraId="3952A585" w14:textId="77777777" w:rsidR="00EA68D7" w:rsidRPr="00EA68D7" w:rsidRDefault="00EA68D7" w:rsidP="00EA68D7">
      <w:pPr>
        <w:rPr>
          <w:b/>
          <w:bCs/>
          <w:color w:val="C00000"/>
          <w:u w:val="single"/>
        </w:rPr>
      </w:pPr>
      <w:r w:rsidRPr="00EA68D7">
        <w:rPr>
          <w:b/>
          <w:bCs/>
          <w:color w:val="C00000"/>
          <w:u w:val="single"/>
        </w:rPr>
        <w:t>Department for Education</w:t>
      </w:r>
    </w:p>
    <w:p w14:paraId="32A4BDBA" w14:textId="75C9A93A" w:rsidR="00EA68D7" w:rsidRDefault="00907AB9" w:rsidP="001C6824">
      <w:pPr>
        <w:rPr>
          <w:b/>
          <w:bCs/>
        </w:rPr>
      </w:pPr>
      <w:r>
        <w:rPr>
          <w:b/>
          <w:bCs/>
        </w:rPr>
        <w:t>1.</w:t>
      </w:r>
      <w:r w:rsidR="00EA68D7" w:rsidRPr="001C6824">
        <w:rPr>
          <w:b/>
          <w:bCs/>
        </w:rPr>
        <w:t xml:space="preserve">Keeping Children Safe in Education </w:t>
      </w:r>
      <w:r w:rsidR="00C17C70">
        <w:rPr>
          <w:b/>
          <w:bCs/>
        </w:rPr>
        <w:t>202</w:t>
      </w:r>
      <w:r w:rsidR="00953CEF">
        <w:rPr>
          <w:b/>
          <w:bCs/>
        </w:rPr>
        <w:t>5</w:t>
      </w:r>
      <w:r w:rsidR="00C17C70">
        <w:rPr>
          <w:b/>
          <w:bCs/>
        </w:rPr>
        <w:t xml:space="preserve"> </w:t>
      </w:r>
      <w:r w:rsidR="00EA68D7" w:rsidRPr="001C6824">
        <w:rPr>
          <w:b/>
          <w:bCs/>
        </w:rPr>
        <w:t>(DfE)</w:t>
      </w:r>
    </w:p>
    <w:p w14:paraId="2A3400D7" w14:textId="25D1E8AB" w:rsidR="00953CEF" w:rsidRPr="00953CEF" w:rsidRDefault="00953CEF" w:rsidP="00ED097D">
      <w:pPr>
        <w:tabs>
          <w:tab w:val="num" w:pos="720"/>
        </w:tabs>
        <w:rPr>
          <w:b/>
          <w:bCs/>
          <w:color w:val="7030A0"/>
          <w:sz w:val="18"/>
          <w:szCs w:val="18"/>
        </w:rPr>
      </w:pPr>
      <w:r w:rsidRPr="00953CEF">
        <w:rPr>
          <w:b/>
          <w:bCs/>
          <w:color w:val="7030A0"/>
          <w:sz w:val="18"/>
          <w:szCs w:val="18"/>
        </w:rPr>
        <w:t>https://www.gov.uk/government/publications/keeping-children-safe-in-education--2</w:t>
      </w:r>
    </w:p>
    <w:p w14:paraId="6B337CD2" w14:textId="4DB81615" w:rsidR="00ED097D" w:rsidRPr="00ED097D" w:rsidRDefault="00ED097D" w:rsidP="00ED097D">
      <w:pPr>
        <w:tabs>
          <w:tab w:val="num" w:pos="720"/>
        </w:tabs>
        <w:rPr>
          <w:b/>
          <w:bCs/>
          <w:sz w:val="18"/>
          <w:szCs w:val="18"/>
        </w:rPr>
      </w:pPr>
      <w:r w:rsidRPr="00ED097D">
        <w:rPr>
          <w:b/>
          <w:bCs/>
          <w:sz w:val="18"/>
          <w:szCs w:val="18"/>
        </w:rPr>
        <w:t>Summary:</w:t>
      </w:r>
    </w:p>
    <w:p w14:paraId="31487F19" w14:textId="77777777" w:rsidR="00ED097D" w:rsidRPr="00ED097D" w:rsidRDefault="00ED097D" w:rsidP="00ED097D">
      <w:pPr>
        <w:tabs>
          <w:tab w:val="num" w:pos="720"/>
        </w:tabs>
        <w:rPr>
          <w:sz w:val="18"/>
          <w:szCs w:val="18"/>
        </w:rPr>
      </w:pPr>
      <w:r w:rsidRPr="00ED097D">
        <w:rPr>
          <w:sz w:val="18"/>
          <w:szCs w:val="18"/>
        </w:rPr>
        <w:t>This guidance applies to all schools and colleges and is for headteachers, teachers, staff, governing bodies, proprietors and management committees. It sets out the legal duties you must follow to safeguard and promote the welfare of children and young people under the age of 18 in schools and colleges.</w:t>
      </w:r>
    </w:p>
    <w:p w14:paraId="4540B0D5" w14:textId="77777777" w:rsidR="00ED097D" w:rsidRPr="00ED097D" w:rsidRDefault="00ED097D" w:rsidP="00ED097D">
      <w:pPr>
        <w:rPr>
          <w:sz w:val="18"/>
          <w:szCs w:val="18"/>
        </w:rPr>
      </w:pPr>
      <w:r w:rsidRPr="00ED097D">
        <w:rPr>
          <w:sz w:val="18"/>
          <w:szCs w:val="18"/>
        </w:rPr>
        <w:t>All school and college staff should read Part one of this guidance. Statutory guidance sets out what schools must do to comply with the law. Where the guidance states schools and colleges should do something, you should follow this unless you have a good reason not to.</w:t>
      </w:r>
    </w:p>
    <w:p w14:paraId="5DCCB18C" w14:textId="54933DB4" w:rsidR="00ED097D" w:rsidRDefault="00ED097D" w:rsidP="00ED097D">
      <w:pPr>
        <w:rPr>
          <w:sz w:val="18"/>
          <w:szCs w:val="18"/>
        </w:rPr>
      </w:pPr>
      <w:r w:rsidRPr="00ED097D">
        <w:rPr>
          <w:sz w:val="18"/>
          <w:szCs w:val="18"/>
        </w:rPr>
        <w:t>The 202</w:t>
      </w:r>
      <w:r w:rsidR="00953CEF">
        <w:rPr>
          <w:sz w:val="18"/>
          <w:szCs w:val="18"/>
        </w:rPr>
        <w:t>4</w:t>
      </w:r>
      <w:r w:rsidRPr="00ED097D">
        <w:rPr>
          <w:sz w:val="18"/>
          <w:szCs w:val="18"/>
        </w:rPr>
        <w:t xml:space="preserve"> version of the guidance is currently in force. The 202</w:t>
      </w:r>
      <w:r w:rsidR="00953CEF">
        <w:rPr>
          <w:sz w:val="18"/>
          <w:szCs w:val="18"/>
        </w:rPr>
        <w:t>5</w:t>
      </w:r>
      <w:r w:rsidRPr="00ED097D">
        <w:rPr>
          <w:sz w:val="18"/>
          <w:szCs w:val="18"/>
        </w:rPr>
        <w:t xml:space="preserve"> version will come into force on 1</w:t>
      </w:r>
      <w:r w:rsidR="00953CEF">
        <w:rPr>
          <w:sz w:val="18"/>
          <w:szCs w:val="18"/>
        </w:rPr>
        <w:t>st</w:t>
      </w:r>
      <w:r w:rsidRPr="00ED097D">
        <w:rPr>
          <w:sz w:val="18"/>
          <w:szCs w:val="18"/>
        </w:rPr>
        <w:t xml:space="preserve"> September 202</w:t>
      </w:r>
      <w:r w:rsidR="00953CEF">
        <w:rPr>
          <w:sz w:val="18"/>
          <w:szCs w:val="18"/>
        </w:rPr>
        <w:t>5</w:t>
      </w:r>
      <w:r w:rsidRPr="00ED097D">
        <w:rPr>
          <w:sz w:val="18"/>
          <w:szCs w:val="18"/>
        </w:rPr>
        <w:t>.</w:t>
      </w:r>
    </w:p>
    <w:p w14:paraId="744D2BC1" w14:textId="77777777" w:rsidR="00EA68D7" w:rsidRPr="001C6824" w:rsidRDefault="00907AB9" w:rsidP="001C6824">
      <w:pPr>
        <w:rPr>
          <w:b/>
          <w:bCs/>
        </w:rPr>
      </w:pPr>
      <w:r>
        <w:rPr>
          <w:b/>
          <w:bCs/>
        </w:rPr>
        <w:t>2.</w:t>
      </w:r>
      <w:r w:rsidR="00EA68D7" w:rsidRPr="001C6824">
        <w:rPr>
          <w:b/>
          <w:bCs/>
        </w:rPr>
        <w:t>Meeting digital and technology standards in schools and colleges (DfE)</w:t>
      </w:r>
    </w:p>
    <w:p w14:paraId="4F949056" w14:textId="77777777" w:rsidR="00EA68D7" w:rsidRPr="00953CEF" w:rsidRDefault="001C6824" w:rsidP="001C6824">
      <w:pPr>
        <w:rPr>
          <w:b/>
          <w:bCs/>
          <w:color w:val="7030A0"/>
          <w:sz w:val="18"/>
          <w:szCs w:val="18"/>
        </w:rPr>
      </w:pPr>
      <w:hyperlink r:id="rId5" w:history="1">
        <w:r w:rsidRPr="00953CEF">
          <w:rPr>
            <w:rStyle w:val="Hyperlink"/>
            <w:b/>
            <w:bCs/>
            <w:color w:val="7030A0"/>
            <w:sz w:val="18"/>
            <w:szCs w:val="18"/>
          </w:rPr>
          <w:t>https://www.gov.uk/guidance/meeting-digital-and-technology-standards-in-schools-and-colleges/filtering-and-monitoring-standards-for-schools-and-colleges</w:t>
        </w:r>
      </w:hyperlink>
    </w:p>
    <w:p w14:paraId="11720B96" w14:textId="77777777" w:rsidR="00ED097D" w:rsidRDefault="00ED097D" w:rsidP="001C6824">
      <w:pPr>
        <w:rPr>
          <w:b/>
          <w:bCs/>
          <w:sz w:val="18"/>
          <w:szCs w:val="18"/>
        </w:rPr>
      </w:pPr>
      <w:r>
        <w:rPr>
          <w:b/>
          <w:bCs/>
          <w:sz w:val="18"/>
          <w:szCs w:val="18"/>
        </w:rPr>
        <w:t>Summary:</w:t>
      </w:r>
    </w:p>
    <w:p w14:paraId="5F3332E3" w14:textId="77777777" w:rsidR="00ED097D" w:rsidRDefault="00ED097D" w:rsidP="00ED097D">
      <w:pPr>
        <w:rPr>
          <w:sz w:val="18"/>
          <w:szCs w:val="18"/>
        </w:rPr>
      </w:pPr>
      <w:r w:rsidRPr="00ED097D">
        <w:rPr>
          <w:sz w:val="18"/>
          <w:szCs w:val="18"/>
        </w:rPr>
        <w:t>This is the filtering and monitoring standards for schools and colleges. It sets out what standards your school or college should meet on filtering and monitoring.</w:t>
      </w:r>
    </w:p>
    <w:p w14:paraId="62439C76" w14:textId="77777777" w:rsidR="00EA68D7" w:rsidRPr="001C6824" w:rsidRDefault="00907AB9" w:rsidP="001C6824">
      <w:pPr>
        <w:rPr>
          <w:b/>
          <w:bCs/>
        </w:rPr>
      </w:pPr>
      <w:r>
        <w:rPr>
          <w:b/>
          <w:bCs/>
        </w:rPr>
        <w:t>3.</w:t>
      </w:r>
      <w:r w:rsidR="00EA68D7" w:rsidRPr="001C6824">
        <w:rPr>
          <w:b/>
          <w:bCs/>
        </w:rPr>
        <w:t>Broadband internet standards for schools and colleges (DfE)</w:t>
      </w:r>
    </w:p>
    <w:p w14:paraId="6A5785D0" w14:textId="14749EE9" w:rsidR="00953CEF" w:rsidRPr="00953CEF" w:rsidRDefault="00953CEF" w:rsidP="001C6824">
      <w:pPr>
        <w:rPr>
          <w:b/>
          <w:bCs/>
          <w:color w:val="7030A0"/>
          <w:sz w:val="18"/>
          <w:szCs w:val="18"/>
        </w:rPr>
      </w:pPr>
      <w:r w:rsidRPr="00953CEF">
        <w:rPr>
          <w:b/>
          <w:bCs/>
          <w:color w:val="7030A0"/>
          <w:sz w:val="18"/>
          <w:szCs w:val="18"/>
        </w:rPr>
        <w:t>https://www.gov.uk/guidance/meeting-digital-and-technology-standards-in-schools-and-colleges/broadband-internet-standards-for-schools-and-colleges</w:t>
      </w:r>
    </w:p>
    <w:p w14:paraId="74E15C34" w14:textId="33CD6990" w:rsidR="00ED097D" w:rsidRDefault="00ED097D" w:rsidP="001C6824">
      <w:pPr>
        <w:rPr>
          <w:b/>
          <w:bCs/>
          <w:sz w:val="18"/>
          <w:szCs w:val="18"/>
        </w:rPr>
      </w:pPr>
      <w:r>
        <w:rPr>
          <w:b/>
          <w:bCs/>
          <w:sz w:val="18"/>
          <w:szCs w:val="18"/>
        </w:rPr>
        <w:t>Summary:</w:t>
      </w:r>
    </w:p>
    <w:p w14:paraId="049B38AC" w14:textId="77777777" w:rsidR="00ED097D" w:rsidRDefault="00ED097D" w:rsidP="00ED097D">
      <w:pPr>
        <w:rPr>
          <w:sz w:val="18"/>
          <w:szCs w:val="18"/>
        </w:rPr>
      </w:pPr>
      <w:r w:rsidRPr="00ED097D">
        <w:rPr>
          <w:sz w:val="18"/>
          <w:szCs w:val="18"/>
        </w:rPr>
        <w:t>This is the broadband internet standards for schools and colleges. It sets out what standards your school or college should meet on connection type, connection speed, resilience and safeguarding.</w:t>
      </w:r>
    </w:p>
    <w:p w14:paraId="7E4AA353" w14:textId="77777777" w:rsidR="00EA68D7" w:rsidRPr="001C6824" w:rsidRDefault="00907AB9" w:rsidP="001C6824">
      <w:pPr>
        <w:rPr>
          <w:b/>
          <w:bCs/>
        </w:rPr>
      </w:pPr>
      <w:r>
        <w:rPr>
          <w:b/>
          <w:bCs/>
        </w:rPr>
        <w:t>4.</w:t>
      </w:r>
      <w:r w:rsidR="00EA68D7" w:rsidRPr="001C6824">
        <w:rPr>
          <w:b/>
          <w:bCs/>
        </w:rPr>
        <w:t>Cyber security standards for schools and colleges (DfE)</w:t>
      </w:r>
    </w:p>
    <w:p w14:paraId="10689C0B" w14:textId="77777777" w:rsidR="00EA68D7" w:rsidRPr="00953CEF" w:rsidRDefault="001C6824" w:rsidP="001C6824">
      <w:pPr>
        <w:rPr>
          <w:b/>
          <w:bCs/>
          <w:color w:val="7030A0"/>
          <w:sz w:val="18"/>
          <w:szCs w:val="18"/>
        </w:rPr>
      </w:pPr>
      <w:hyperlink r:id="rId6" w:history="1">
        <w:r w:rsidRPr="00953CEF">
          <w:rPr>
            <w:rStyle w:val="Hyperlink"/>
            <w:b/>
            <w:bCs/>
            <w:color w:val="7030A0"/>
            <w:sz w:val="18"/>
            <w:szCs w:val="18"/>
          </w:rPr>
          <w:t>https://www.gov.uk/guidance/meeting-digital-and-technology-standards-in-schools-and-colleges/cyber-security-standards-for-schools-and-colleges</w:t>
        </w:r>
      </w:hyperlink>
    </w:p>
    <w:p w14:paraId="18371343" w14:textId="77777777" w:rsidR="00ED097D" w:rsidRDefault="00ED097D" w:rsidP="001C6824">
      <w:pPr>
        <w:rPr>
          <w:b/>
          <w:bCs/>
          <w:sz w:val="18"/>
          <w:szCs w:val="18"/>
        </w:rPr>
      </w:pPr>
      <w:r>
        <w:rPr>
          <w:b/>
          <w:bCs/>
          <w:sz w:val="18"/>
          <w:szCs w:val="18"/>
        </w:rPr>
        <w:t>Summary:</w:t>
      </w:r>
    </w:p>
    <w:p w14:paraId="13EAACD6" w14:textId="77777777" w:rsidR="00ED097D" w:rsidRDefault="00ED097D" w:rsidP="00ED097D">
      <w:pPr>
        <w:rPr>
          <w:sz w:val="18"/>
          <w:szCs w:val="18"/>
        </w:rPr>
      </w:pPr>
      <w:r w:rsidRPr="00114088">
        <w:rPr>
          <w:sz w:val="18"/>
          <w:szCs w:val="18"/>
        </w:rPr>
        <w:t>This is the cyber security standards for schools and colleges</w:t>
      </w:r>
      <w:r w:rsidR="00114088" w:rsidRPr="00114088">
        <w:rPr>
          <w:sz w:val="18"/>
          <w:szCs w:val="18"/>
        </w:rPr>
        <w:t xml:space="preserve">. It sets out </w:t>
      </w:r>
      <w:r w:rsidRPr="00114088">
        <w:rPr>
          <w:sz w:val="18"/>
          <w:szCs w:val="18"/>
        </w:rPr>
        <w:t>what standards your school or college should meet on cyber security, user accounts and data protection.</w:t>
      </w:r>
    </w:p>
    <w:p w14:paraId="0FAE4162" w14:textId="77777777" w:rsidR="00EA68D7" w:rsidRPr="001C6824" w:rsidRDefault="00907AB9" w:rsidP="001C6824">
      <w:pPr>
        <w:rPr>
          <w:b/>
          <w:bCs/>
        </w:rPr>
      </w:pPr>
      <w:r>
        <w:rPr>
          <w:b/>
          <w:bCs/>
        </w:rPr>
        <w:t>5.</w:t>
      </w:r>
      <w:r w:rsidR="00EA68D7" w:rsidRPr="001C6824">
        <w:rPr>
          <w:b/>
          <w:bCs/>
        </w:rPr>
        <w:t>Data protection policies and procedures (DfE)</w:t>
      </w:r>
    </w:p>
    <w:p w14:paraId="2B0EF8D0" w14:textId="77777777" w:rsidR="00EA68D7" w:rsidRPr="00953CEF" w:rsidRDefault="001C6824" w:rsidP="001C6824">
      <w:pPr>
        <w:rPr>
          <w:b/>
          <w:bCs/>
          <w:color w:val="7030A0"/>
          <w:sz w:val="18"/>
          <w:szCs w:val="18"/>
        </w:rPr>
      </w:pPr>
      <w:hyperlink r:id="rId7" w:history="1">
        <w:r w:rsidRPr="00953CEF">
          <w:rPr>
            <w:rStyle w:val="Hyperlink"/>
            <w:b/>
            <w:bCs/>
            <w:color w:val="7030A0"/>
            <w:sz w:val="18"/>
            <w:szCs w:val="18"/>
          </w:rPr>
          <w:t>https://www.gov.uk/guidance/data-protection-in-schools/data-protection-policies-and-procedures</w:t>
        </w:r>
      </w:hyperlink>
    </w:p>
    <w:p w14:paraId="786BFD7B" w14:textId="36C94168" w:rsidR="00114088" w:rsidRDefault="00114088" w:rsidP="00114088">
      <w:pPr>
        <w:rPr>
          <w:b/>
          <w:bCs/>
          <w:sz w:val="18"/>
          <w:szCs w:val="18"/>
        </w:rPr>
      </w:pPr>
      <w:r>
        <w:rPr>
          <w:b/>
          <w:bCs/>
          <w:sz w:val="18"/>
          <w:szCs w:val="18"/>
        </w:rPr>
        <w:t>Summary:</w:t>
      </w:r>
    </w:p>
    <w:p w14:paraId="61E8412E" w14:textId="77777777" w:rsidR="00114088" w:rsidRDefault="00114088" w:rsidP="00114088">
      <w:pPr>
        <w:pStyle w:val="NoSpacing"/>
        <w:rPr>
          <w:sz w:val="18"/>
          <w:szCs w:val="18"/>
        </w:rPr>
      </w:pPr>
      <w:r w:rsidRPr="00114088">
        <w:rPr>
          <w:sz w:val="18"/>
          <w:szCs w:val="18"/>
        </w:rPr>
        <w:t>This guidance shares what you need to do to comply and document compliance with UK GDPR and the Data Protection Act 2018. Under UK General Data Protection Regulation (UK GDPR) and the Data Protection Act 2018 (DPA), schools must:</w:t>
      </w:r>
    </w:p>
    <w:p w14:paraId="26197853" w14:textId="77777777" w:rsidR="00114088" w:rsidRPr="00114088" w:rsidRDefault="00114088" w:rsidP="00114088">
      <w:pPr>
        <w:pStyle w:val="NoSpacing"/>
        <w:rPr>
          <w:sz w:val="10"/>
          <w:szCs w:val="10"/>
        </w:rPr>
      </w:pPr>
    </w:p>
    <w:p w14:paraId="3A29D03C" w14:textId="77777777" w:rsidR="00114088" w:rsidRPr="00114088" w:rsidRDefault="00114088" w:rsidP="00114088">
      <w:pPr>
        <w:pStyle w:val="NoSpacing"/>
        <w:numPr>
          <w:ilvl w:val="0"/>
          <w:numId w:val="6"/>
        </w:numPr>
        <w:rPr>
          <w:b/>
          <w:bCs/>
          <w:sz w:val="18"/>
          <w:szCs w:val="18"/>
        </w:rPr>
      </w:pPr>
      <w:r w:rsidRPr="00114088">
        <w:rPr>
          <w:b/>
          <w:bCs/>
          <w:sz w:val="18"/>
          <w:szCs w:val="18"/>
        </w:rPr>
        <w:t>comply with the legislation</w:t>
      </w:r>
    </w:p>
    <w:p w14:paraId="71265D98" w14:textId="77777777" w:rsidR="00114088" w:rsidRPr="00114088" w:rsidRDefault="00114088" w:rsidP="00114088">
      <w:pPr>
        <w:pStyle w:val="ListParagraph"/>
        <w:numPr>
          <w:ilvl w:val="0"/>
          <w:numId w:val="6"/>
        </w:numPr>
        <w:rPr>
          <w:b/>
          <w:bCs/>
          <w:sz w:val="18"/>
          <w:szCs w:val="18"/>
        </w:rPr>
      </w:pPr>
      <w:r w:rsidRPr="00114088">
        <w:rPr>
          <w:b/>
          <w:bCs/>
          <w:sz w:val="18"/>
          <w:szCs w:val="18"/>
        </w:rPr>
        <w:t>demonstrate that they’re complying</w:t>
      </w:r>
    </w:p>
    <w:p w14:paraId="67E17B37" w14:textId="77777777" w:rsidR="00114088" w:rsidRDefault="00114088" w:rsidP="00114088">
      <w:pPr>
        <w:rPr>
          <w:sz w:val="18"/>
          <w:szCs w:val="18"/>
        </w:rPr>
      </w:pPr>
      <w:r w:rsidRPr="00114088">
        <w:rPr>
          <w:sz w:val="18"/>
          <w:szCs w:val="18"/>
        </w:rPr>
        <w:t>You can read more about the personal data you need to document and how to do so on the Information Commissioner’s Office (ICO) website.</w:t>
      </w:r>
    </w:p>
    <w:p w14:paraId="624B9E9C" w14:textId="77777777" w:rsidR="00EA68D7" w:rsidRPr="001C6824" w:rsidRDefault="00EA68D7" w:rsidP="001C6824">
      <w:pPr>
        <w:rPr>
          <w:b/>
          <w:bCs/>
          <w:color w:val="C00000"/>
          <w:u w:val="single"/>
        </w:rPr>
      </w:pPr>
      <w:r w:rsidRPr="001C6824">
        <w:rPr>
          <w:b/>
          <w:bCs/>
          <w:color w:val="C00000"/>
          <w:u w:val="single"/>
        </w:rPr>
        <w:lastRenderedPageBreak/>
        <w:t>Home Office</w:t>
      </w:r>
    </w:p>
    <w:p w14:paraId="0A10C455" w14:textId="77777777" w:rsidR="00EA68D7" w:rsidRPr="001C6824" w:rsidRDefault="00907AB9" w:rsidP="001C6824">
      <w:pPr>
        <w:rPr>
          <w:b/>
          <w:bCs/>
        </w:rPr>
      </w:pPr>
      <w:r>
        <w:rPr>
          <w:b/>
          <w:bCs/>
        </w:rPr>
        <w:t>1.</w:t>
      </w:r>
      <w:r w:rsidR="00EA68D7" w:rsidRPr="001C6824">
        <w:rPr>
          <w:b/>
          <w:bCs/>
        </w:rPr>
        <w:t>The Prevent duty: safeguarding learners vulnerable to radicalisation (Home Office)</w:t>
      </w:r>
    </w:p>
    <w:p w14:paraId="40489572" w14:textId="77777777" w:rsidR="001C6824" w:rsidRPr="00953CEF" w:rsidRDefault="001C6824" w:rsidP="001C6824">
      <w:pPr>
        <w:rPr>
          <w:b/>
          <w:bCs/>
          <w:color w:val="7030A0"/>
          <w:sz w:val="18"/>
          <w:szCs w:val="18"/>
        </w:rPr>
      </w:pPr>
      <w:hyperlink r:id="rId8" w:history="1">
        <w:r w:rsidRPr="00953CEF">
          <w:rPr>
            <w:rStyle w:val="Hyperlink"/>
            <w:b/>
            <w:bCs/>
            <w:color w:val="7030A0"/>
            <w:sz w:val="18"/>
            <w:szCs w:val="18"/>
          </w:rPr>
          <w:t>https://www.gov.uk/government/publications/the-prevent-duty-safeguarding-learners-vulnerable-to-radicalisation</w:t>
        </w:r>
      </w:hyperlink>
    </w:p>
    <w:p w14:paraId="3B9A0278" w14:textId="77777777" w:rsidR="00114088" w:rsidRDefault="00114088" w:rsidP="001C6824">
      <w:pPr>
        <w:rPr>
          <w:b/>
          <w:bCs/>
          <w:sz w:val="18"/>
          <w:szCs w:val="18"/>
        </w:rPr>
      </w:pPr>
      <w:r>
        <w:rPr>
          <w:b/>
          <w:bCs/>
          <w:sz w:val="18"/>
          <w:szCs w:val="18"/>
        </w:rPr>
        <w:t>Summary:</w:t>
      </w:r>
    </w:p>
    <w:p w14:paraId="1E5D7715" w14:textId="77777777" w:rsidR="00114088" w:rsidRDefault="00114088" w:rsidP="00114088">
      <w:pPr>
        <w:rPr>
          <w:sz w:val="18"/>
          <w:szCs w:val="18"/>
        </w:rPr>
      </w:pPr>
      <w:r w:rsidRPr="00114088">
        <w:rPr>
          <w:sz w:val="18"/>
          <w:szCs w:val="18"/>
        </w:rPr>
        <w:t>This guidance is designed to explain the Prevent referral process and the statutory responsibilities to keep children, young people and adult learners safe from the risk of extremist ideology or radicalisation. It prepares DSLs to respond effectively and get support for people who may be being exploited by radicalising influences.</w:t>
      </w:r>
    </w:p>
    <w:p w14:paraId="2F88FFA2" w14:textId="77777777" w:rsidR="00EA68D7" w:rsidRPr="001C6824" w:rsidRDefault="00EA68D7" w:rsidP="001C6824">
      <w:pPr>
        <w:rPr>
          <w:b/>
          <w:bCs/>
          <w:color w:val="C00000"/>
          <w:u w:val="single"/>
        </w:rPr>
      </w:pPr>
      <w:r w:rsidRPr="001C6824">
        <w:rPr>
          <w:b/>
          <w:bCs/>
          <w:color w:val="C00000"/>
          <w:u w:val="single"/>
        </w:rPr>
        <w:t>London Grid for Learning (</w:t>
      </w:r>
      <w:proofErr w:type="spellStart"/>
      <w:r w:rsidRPr="001C6824">
        <w:rPr>
          <w:b/>
          <w:bCs/>
          <w:color w:val="C00000"/>
          <w:u w:val="single"/>
        </w:rPr>
        <w:t>LGfL</w:t>
      </w:r>
      <w:proofErr w:type="spellEnd"/>
      <w:r w:rsidRPr="001C6824">
        <w:rPr>
          <w:b/>
          <w:bCs/>
          <w:color w:val="C00000"/>
          <w:u w:val="single"/>
        </w:rPr>
        <w:t>)</w:t>
      </w:r>
    </w:p>
    <w:p w14:paraId="35C3C950" w14:textId="77777777" w:rsidR="00EA68D7" w:rsidRDefault="00907AB9" w:rsidP="001C6824">
      <w:pPr>
        <w:rPr>
          <w:b/>
          <w:bCs/>
        </w:rPr>
      </w:pPr>
      <w:r>
        <w:rPr>
          <w:b/>
          <w:bCs/>
        </w:rPr>
        <w:t>1.</w:t>
      </w:r>
      <w:r w:rsidR="00EA68D7" w:rsidRPr="001C6824">
        <w:rPr>
          <w:b/>
          <w:bCs/>
        </w:rPr>
        <w:t>Online Safety Audit (</w:t>
      </w:r>
      <w:proofErr w:type="spellStart"/>
      <w:r w:rsidR="00EA68D7" w:rsidRPr="001C6824">
        <w:rPr>
          <w:b/>
          <w:bCs/>
        </w:rPr>
        <w:t>LGfL</w:t>
      </w:r>
      <w:proofErr w:type="spellEnd"/>
      <w:r w:rsidR="00EA68D7" w:rsidRPr="001C6824">
        <w:rPr>
          <w:b/>
          <w:bCs/>
        </w:rPr>
        <w:t>)</w:t>
      </w:r>
    </w:p>
    <w:p w14:paraId="330EC546" w14:textId="77777777" w:rsidR="001C6824" w:rsidRPr="00953CEF" w:rsidRDefault="00114088" w:rsidP="001C6824">
      <w:pPr>
        <w:rPr>
          <w:b/>
          <w:bCs/>
          <w:color w:val="7030A0"/>
          <w:sz w:val="18"/>
          <w:szCs w:val="18"/>
        </w:rPr>
      </w:pPr>
      <w:hyperlink r:id="rId9" w:history="1">
        <w:r w:rsidRPr="00953CEF">
          <w:rPr>
            <w:rStyle w:val="Hyperlink"/>
            <w:b/>
            <w:bCs/>
            <w:color w:val="7030A0"/>
            <w:sz w:val="18"/>
            <w:szCs w:val="18"/>
          </w:rPr>
          <w:t>https://national.lgfl.net/digisafe/onlinesafetyaudit</w:t>
        </w:r>
      </w:hyperlink>
    </w:p>
    <w:p w14:paraId="58B2E5A5" w14:textId="77777777" w:rsidR="00AE4D76" w:rsidRPr="00AE4D76" w:rsidRDefault="00AE4D76" w:rsidP="001C6824">
      <w:pPr>
        <w:rPr>
          <w:b/>
          <w:bCs/>
          <w:sz w:val="18"/>
          <w:szCs w:val="18"/>
        </w:rPr>
      </w:pPr>
      <w:r w:rsidRPr="00AE4D76">
        <w:rPr>
          <w:b/>
          <w:bCs/>
          <w:sz w:val="18"/>
          <w:szCs w:val="18"/>
        </w:rPr>
        <w:t>Summary:</w:t>
      </w:r>
    </w:p>
    <w:p w14:paraId="1BA4E7C0" w14:textId="5D27B100" w:rsidR="00DF1D10" w:rsidRPr="00DF1D10" w:rsidRDefault="00DF1D10" w:rsidP="00DF1D10">
      <w:pPr>
        <w:rPr>
          <w:sz w:val="18"/>
          <w:szCs w:val="18"/>
        </w:rPr>
      </w:pPr>
      <w:r w:rsidRPr="00DF1D10">
        <w:rPr>
          <w:sz w:val="18"/>
          <w:szCs w:val="18"/>
        </w:rPr>
        <w:t>According to </w:t>
      </w:r>
      <w:r w:rsidR="00C17C70">
        <w:rPr>
          <w:sz w:val="18"/>
          <w:szCs w:val="18"/>
        </w:rPr>
        <w:t>KCSIE</w:t>
      </w:r>
      <w:r w:rsidRPr="00DF1D10">
        <w:rPr>
          <w:sz w:val="18"/>
          <w:szCs w:val="18"/>
        </w:rPr>
        <w:t xml:space="preserve"> “Schools and colleges should consider carrying out an annual review of their approach to online safety, supported by an annual risk assessment that considers and reflects the risks their children face.” This document is designed to help schools complete such an assessment.</w:t>
      </w:r>
      <w:r w:rsidRPr="00C17C70">
        <w:rPr>
          <w:sz w:val="18"/>
          <w:szCs w:val="18"/>
        </w:rPr>
        <w:t xml:space="preserve"> </w:t>
      </w:r>
      <w:r w:rsidRPr="00DF1D10">
        <w:rPr>
          <w:sz w:val="18"/>
          <w:szCs w:val="18"/>
        </w:rPr>
        <w:t xml:space="preserve">It is vital that an online safety audit is neither treated as a </w:t>
      </w:r>
      <w:r w:rsidR="00C17C70" w:rsidRPr="00C17C70">
        <w:rPr>
          <w:sz w:val="18"/>
          <w:szCs w:val="18"/>
        </w:rPr>
        <w:t>tick box</w:t>
      </w:r>
      <w:r w:rsidRPr="00DF1D10">
        <w:rPr>
          <w:sz w:val="18"/>
          <w:szCs w:val="18"/>
        </w:rPr>
        <w:t xml:space="preserve"> exercise, nor viewed as a static report: it should be a living document that reflects the fluid realities of technological change, evolving harms and user behaviours. This means for example, the latest national, local and school trends and incidents that will be reflected in your training and policies (see the </w:t>
      </w:r>
      <w:proofErr w:type="spellStart"/>
      <w:r w:rsidRPr="00DF1D10">
        <w:rPr>
          <w:sz w:val="18"/>
          <w:szCs w:val="18"/>
        </w:rPr>
        <w:t>LGfL</w:t>
      </w:r>
      <w:proofErr w:type="spellEnd"/>
      <w:r w:rsidRPr="00DF1D10">
        <w:rPr>
          <w:sz w:val="18"/>
          <w:szCs w:val="18"/>
        </w:rPr>
        <w:t xml:space="preserve"> template </w:t>
      </w:r>
      <w:hyperlink r:id="rId10" w:history="1">
        <w:r w:rsidRPr="00DF1D10">
          <w:rPr>
            <w:rStyle w:val="Hyperlink"/>
            <w:color w:val="auto"/>
            <w:sz w:val="18"/>
            <w:szCs w:val="18"/>
          </w:rPr>
          <w:t>OS policy</w:t>
        </w:r>
      </w:hyperlink>
      <w:r w:rsidRPr="00DF1D10">
        <w:rPr>
          <w:sz w:val="18"/>
          <w:szCs w:val="18"/>
        </w:rPr>
        <w:t xml:space="preserve"> for national trends </w:t>
      </w:r>
      <w:r w:rsidR="00C17C70">
        <w:rPr>
          <w:sz w:val="18"/>
          <w:szCs w:val="18"/>
        </w:rPr>
        <w:t>they</w:t>
      </w:r>
      <w:r w:rsidRPr="00DF1D10">
        <w:rPr>
          <w:sz w:val="18"/>
          <w:szCs w:val="18"/>
        </w:rPr>
        <w:t xml:space="preserve"> have identified over the past year).</w:t>
      </w:r>
    </w:p>
    <w:p w14:paraId="69DA8D8A" w14:textId="77777777" w:rsidR="00DF1D10" w:rsidRPr="00DF1D10" w:rsidRDefault="00DF1D10" w:rsidP="00DF1D10">
      <w:pPr>
        <w:rPr>
          <w:sz w:val="18"/>
          <w:szCs w:val="18"/>
        </w:rPr>
      </w:pPr>
      <w:r w:rsidRPr="00DF1D10">
        <w:rPr>
          <w:sz w:val="18"/>
          <w:szCs w:val="18"/>
        </w:rPr>
        <w:t>This audit has been broken down into two broad sections:</w:t>
      </w:r>
    </w:p>
    <w:p w14:paraId="0074E205" w14:textId="77777777" w:rsidR="00DF1D10" w:rsidRPr="00C17C70" w:rsidRDefault="00DF1D10" w:rsidP="00C17C70">
      <w:pPr>
        <w:pStyle w:val="NoSpacing"/>
        <w:numPr>
          <w:ilvl w:val="0"/>
          <w:numId w:val="11"/>
        </w:numPr>
        <w:rPr>
          <w:rFonts w:cstheme="minorHAnsi"/>
          <w:b/>
          <w:bCs/>
          <w:sz w:val="18"/>
          <w:szCs w:val="18"/>
        </w:rPr>
      </w:pPr>
      <w:r w:rsidRPr="00C17C70">
        <w:rPr>
          <w:rFonts w:cstheme="minorHAnsi"/>
          <w:b/>
          <w:bCs/>
          <w:sz w:val="18"/>
          <w:szCs w:val="18"/>
        </w:rPr>
        <w:t>Curriculum, General Approach &amp; Communication</w:t>
      </w:r>
    </w:p>
    <w:p w14:paraId="1F0F8919" w14:textId="56BE4243" w:rsidR="00DF1D10" w:rsidRPr="00C17C70" w:rsidRDefault="00DF1D10" w:rsidP="00C17C70">
      <w:pPr>
        <w:pStyle w:val="NoSpacing"/>
        <w:numPr>
          <w:ilvl w:val="0"/>
          <w:numId w:val="11"/>
        </w:numPr>
        <w:rPr>
          <w:rFonts w:cstheme="minorHAnsi"/>
          <w:b/>
          <w:bCs/>
          <w:sz w:val="18"/>
          <w:szCs w:val="18"/>
        </w:rPr>
      </w:pPr>
      <w:r w:rsidRPr="00C17C70">
        <w:rPr>
          <w:rFonts w:cstheme="minorHAnsi"/>
          <w:b/>
          <w:bCs/>
          <w:sz w:val="18"/>
          <w:szCs w:val="18"/>
        </w:rPr>
        <w:t>Safe School Systems (technology for safeguarding and safeguarding for technology)</w:t>
      </w:r>
    </w:p>
    <w:p w14:paraId="3F15FE19" w14:textId="77777777" w:rsidR="00C17C70" w:rsidRPr="00C17C70" w:rsidRDefault="00C17C70" w:rsidP="00C17C70">
      <w:pPr>
        <w:pStyle w:val="NoSpacing"/>
        <w:rPr>
          <w:rFonts w:asciiTheme="majorHAnsi" w:hAnsiTheme="majorHAnsi" w:cstheme="majorHAnsi"/>
          <w:sz w:val="18"/>
          <w:szCs w:val="18"/>
        </w:rPr>
      </w:pPr>
    </w:p>
    <w:p w14:paraId="59B646DB" w14:textId="7857D94C" w:rsidR="00DF1D10" w:rsidRPr="00DF1D10" w:rsidRDefault="00DF1D10" w:rsidP="00DF1D10">
      <w:pPr>
        <w:rPr>
          <w:sz w:val="18"/>
          <w:szCs w:val="18"/>
        </w:rPr>
      </w:pPr>
      <w:r w:rsidRPr="00DF1D10">
        <w:rPr>
          <w:sz w:val="18"/>
          <w:szCs w:val="18"/>
        </w:rPr>
        <w:t>Remember to share results with your school governors or trustees</w:t>
      </w:r>
      <w:r w:rsidR="00C17C70">
        <w:rPr>
          <w:sz w:val="18"/>
          <w:szCs w:val="18"/>
        </w:rPr>
        <w:t>, t</w:t>
      </w:r>
      <w:r w:rsidRPr="00DF1D10">
        <w:rPr>
          <w:sz w:val="18"/>
          <w:szCs w:val="18"/>
        </w:rPr>
        <w:t>o help them fulfil their oversight duties. </w:t>
      </w:r>
    </w:p>
    <w:p w14:paraId="06068195" w14:textId="4055B9B5" w:rsidR="00EA68D7" w:rsidRPr="001C6824" w:rsidRDefault="00EA68D7" w:rsidP="001C6824">
      <w:pPr>
        <w:rPr>
          <w:b/>
          <w:bCs/>
          <w:color w:val="C00000"/>
          <w:u w:val="single"/>
        </w:rPr>
      </w:pPr>
      <w:r w:rsidRPr="001C6824">
        <w:rPr>
          <w:b/>
          <w:bCs/>
          <w:color w:val="C00000"/>
          <w:u w:val="single"/>
        </w:rPr>
        <w:t>South West Grid for Learning (</w:t>
      </w:r>
      <w:proofErr w:type="spellStart"/>
      <w:r w:rsidRPr="001C6824">
        <w:rPr>
          <w:b/>
          <w:bCs/>
          <w:color w:val="C00000"/>
          <w:u w:val="single"/>
        </w:rPr>
        <w:t>SWGfL</w:t>
      </w:r>
      <w:proofErr w:type="spellEnd"/>
      <w:r w:rsidRPr="001C6824">
        <w:rPr>
          <w:b/>
          <w:bCs/>
          <w:color w:val="C00000"/>
          <w:u w:val="single"/>
        </w:rPr>
        <w:t>)</w:t>
      </w:r>
    </w:p>
    <w:p w14:paraId="42A5E1C2" w14:textId="77777777" w:rsidR="00EA68D7" w:rsidRDefault="00907AB9" w:rsidP="001C6824">
      <w:pPr>
        <w:rPr>
          <w:b/>
          <w:bCs/>
        </w:rPr>
      </w:pPr>
      <w:r>
        <w:rPr>
          <w:b/>
          <w:bCs/>
        </w:rPr>
        <w:t>1.</w:t>
      </w:r>
      <w:r w:rsidR="00EA68D7" w:rsidRPr="001C6824">
        <w:rPr>
          <w:b/>
          <w:bCs/>
        </w:rPr>
        <w:t>Online Safety Review (360Safe) (</w:t>
      </w:r>
      <w:proofErr w:type="spellStart"/>
      <w:r w:rsidR="00EA68D7" w:rsidRPr="001C6824">
        <w:rPr>
          <w:b/>
          <w:bCs/>
        </w:rPr>
        <w:t>SWGfL</w:t>
      </w:r>
      <w:proofErr w:type="spellEnd"/>
      <w:r w:rsidR="00EA68D7" w:rsidRPr="001C6824">
        <w:rPr>
          <w:b/>
          <w:bCs/>
        </w:rPr>
        <w:t>)</w:t>
      </w:r>
    </w:p>
    <w:p w14:paraId="70D2A4E4" w14:textId="77777777" w:rsidR="001C6824" w:rsidRPr="00953CEF" w:rsidRDefault="00AE4D76" w:rsidP="001C6824">
      <w:pPr>
        <w:rPr>
          <w:b/>
          <w:bCs/>
          <w:color w:val="7030A0"/>
          <w:sz w:val="18"/>
          <w:szCs w:val="18"/>
        </w:rPr>
      </w:pPr>
      <w:hyperlink r:id="rId11" w:history="1">
        <w:r w:rsidRPr="00953CEF">
          <w:rPr>
            <w:rStyle w:val="Hyperlink"/>
            <w:b/>
            <w:bCs/>
            <w:color w:val="7030A0"/>
            <w:sz w:val="18"/>
            <w:szCs w:val="18"/>
          </w:rPr>
          <w:t>https://360safe.org.uk/</w:t>
        </w:r>
      </w:hyperlink>
    </w:p>
    <w:p w14:paraId="5C0CC1BA" w14:textId="77777777" w:rsidR="00AE4D76" w:rsidRPr="00AE4D76" w:rsidRDefault="00AE4D76" w:rsidP="00AE4D76">
      <w:pPr>
        <w:rPr>
          <w:b/>
          <w:bCs/>
          <w:sz w:val="18"/>
          <w:szCs w:val="18"/>
        </w:rPr>
      </w:pPr>
      <w:r w:rsidRPr="00AE4D76">
        <w:rPr>
          <w:b/>
          <w:bCs/>
          <w:sz w:val="18"/>
          <w:szCs w:val="18"/>
        </w:rPr>
        <w:t>Summary:</w:t>
      </w:r>
    </w:p>
    <w:p w14:paraId="7070E2FF" w14:textId="77777777" w:rsidR="00AE4D76" w:rsidRDefault="00AE4D76" w:rsidP="00AE4D76">
      <w:pPr>
        <w:rPr>
          <w:sz w:val="18"/>
          <w:szCs w:val="18"/>
        </w:rPr>
      </w:pPr>
      <w:r w:rsidRPr="00AE4D76">
        <w:rPr>
          <w:sz w:val="18"/>
          <w:szCs w:val="18"/>
        </w:rPr>
        <w:t>The tool provides, information that can influence the production or review of online safety policies and develop good practice. A process for identifying strengths and areas for development, opportunities for commitment and involvement from the whole school and a continuum for schools to discuss how they might move from a basic level of provision for online safety to practice that is aspirational and innovative.</w:t>
      </w:r>
    </w:p>
    <w:p w14:paraId="7E88D574" w14:textId="77777777" w:rsidR="00EA68D7" w:rsidRPr="001C6824" w:rsidRDefault="00EA68D7" w:rsidP="001C6824">
      <w:pPr>
        <w:rPr>
          <w:b/>
          <w:bCs/>
          <w:color w:val="C00000"/>
          <w:u w:val="single"/>
        </w:rPr>
      </w:pPr>
      <w:r w:rsidRPr="001C6824">
        <w:rPr>
          <w:b/>
          <w:bCs/>
          <w:color w:val="C00000"/>
          <w:u w:val="single"/>
        </w:rPr>
        <w:t>National Cyber Security Centre</w:t>
      </w:r>
    </w:p>
    <w:p w14:paraId="6271C331" w14:textId="77777777" w:rsidR="00EA68D7" w:rsidRDefault="00907AB9" w:rsidP="001C6824">
      <w:pPr>
        <w:rPr>
          <w:b/>
          <w:bCs/>
        </w:rPr>
      </w:pPr>
      <w:r>
        <w:rPr>
          <w:b/>
          <w:bCs/>
          <w:highlight w:val="yellow"/>
        </w:rPr>
        <w:t>1.</w:t>
      </w:r>
      <w:r w:rsidR="00EA68D7" w:rsidRPr="00AE4D76">
        <w:rPr>
          <w:b/>
          <w:bCs/>
          <w:highlight w:val="yellow"/>
        </w:rPr>
        <w:t>Cyber security training for school staff</w:t>
      </w:r>
    </w:p>
    <w:p w14:paraId="415A18F9" w14:textId="77777777" w:rsidR="001C6824" w:rsidRPr="00953CEF" w:rsidRDefault="001C6824" w:rsidP="001C6824">
      <w:pPr>
        <w:rPr>
          <w:b/>
          <w:bCs/>
          <w:color w:val="7030A0"/>
          <w:sz w:val="18"/>
          <w:szCs w:val="18"/>
        </w:rPr>
      </w:pPr>
      <w:hyperlink r:id="rId12" w:history="1">
        <w:r w:rsidRPr="00953CEF">
          <w:rPr>
            <w:rStyle w:val="Hyperlink"/>
            <w:b/>
            <w:bCs/>
            <w:color w:val="7030A0"/>
            <w:sz w:val="18"/>
            <w:szCs w:val="18"/>
          </w:rPr>
          <w:t>https://www.ncsc.gov.uk/information/cyber-security-training-schools</w:t>
        </w:r>
      </w:hyperlink>
    </w:p>
    <w:p w14:paraId="387CF10F" w14:textId="77777777" w:rsidR="00AE4D76" w:rsidRDefault="00AE4D76" w:rsidP="001C6824">
      <w:pPr>
        <w:rPr>
          <w:b/>
          <w:bCs/>
          <w:sz w:val="18"/>
          <w:szCs w:val="18"/>
        </w:rPr>
      </w:pPr>
      <w:r w:rsidRPr="00AE4D76">
        <w:rPr>
          <w:b/>
          <w:bCs/>
          <w:sz w:val="18"/>
          <w:szCs w:val="18"/>
        </w:rPr>
        <w:t>Summary:</w:t>
      </w:r>
    </w:p>
    <w:p w14:paraId="2C3895CE" w14:textId="77777777" w:rsidR="00AE4D76" w:rsidRPr="00AE4D76" w:rsidRDefault="00AE4D76" w:rsidP="00AE4D76">
      <w:pPr>
        <w:rPr>
          <w:sz w:val="18"/>
          <w:szCs w:val="18"/>
        </w:rPr>
      </w:pPr>
      <w:r w:rsidRPr="00AE4D76">
        <w:rPr>
          <w:sz w:val="18"/>
          <w:szCs w:val="18"/>
        </w:rPr>
        <w:t>The NCSC has produced free cyber security training to raise awareness and help school staff manage some of the key cyber threats facing schools. The training is available in two formats:</w:t>
      </w:r>
    </w:p>
    <w:p w14:paraId="11D7D302" w14:textId="77777777" w:rsidR="00AE4D76" w:rsidRPr="00AE4D76" w:rsidRDefault="00AE4D76" w:rsidP="00AE4D76">
      <w:pPr>
        <w:pStyle w:val="ListParagraph"/>
        <w:numPr>
          <w:ilvl w:val="0"/>
          <w:numId w:val="8"/>
        </w:numPr>
        <w:rPr>
          <w:b/>
          <w:bCs/>
          <w:sz w:val="18"/>
          <w:szCs w:val="18"/>
        </w:rPr>
      </w:pPr>
      <w:r w:rsidRPr="00AE4D76">
        <w:rPr>
          <w:b/>
          <w:bCs/>
          <w:sz w:val="18"/>
          <w:szCs w:val="18"/>
        </w:rPr>
        <w:t>a scripted presentation pack</w:t>
      </w:r>
    </w:p>
    <w:p w14:paraId="1FC6BF08" w14:textId="77777777" w:rsidR="00AE4D76" w:rsidRPr="00AE4D76" w:rsidRDefault="00AE4D76" w:rsidP="00AE4D76">
      <w:pPr>
        <w:rPr>
          <w:sz w:val="18"/>
          <w:szCs w:val="18"/>
        </w:rPr>
      </w:pPr>
      <w:r w:rsidRPr="00AE4D76">
        <w:rPr>
          <w:sz w:val="18"/>
          <w:szCs w:val="18"/>
        </w:rPr>
        <w:t>for group delivery can be found in the 'Downloads' section of this webpage. The presentation pack can be used by schools and the education sector to help teach school staff at physical or virtual group sessions - like INSET days or staff meetings.</w:t>
      </w:r>
    </w:p>
    <w:p w14:paraId="269B5E70" w14:textId="77777777" w:rsidR="00AE4D76" w:rsidRPr="00AE4D76" w:rsidRDefault="00AE4D76" w:rsidP="00AE4D76">
      <w:pPr>
        <w:pStyle w:val="ListParagraph"/>
        <w:numPr>
          <w:ilvl w:val="0"/>
          <w:numId w:val="8"/>
        </w:numPr>
        <w:rPr>
          <w:b/>
          <w:bCs/>
          <w:sz w:val="18"/>
          <w:szCs w:val="18"/>
        </w:rPr>
      </w:pPr>
      <w:r w:rsidRPr="00AE4D76">
        <w:rPr>
          <w:b/>
          <w:bCs/>
          <w:sz w:val="18"/>
          <w:szCs w:val="18"/>
        </w:rPr>
        <w:t>a self-learn video</w:t>
      </w:r>
    </w:p>
    <w:p w14:paraId="3182C1EF" w14:textId="77777777" w:rsidR="00AE4D76" w:rsidRPr="00AE4D76" w:rsidRDefault="00AE4D76" w:rsidP="00AE4D76">
      <w:pPr>
        <w:rPr>
          <w:sz w:val="18"/>
          <w:szCs w:val="18"/>
        </w:rPr>
      </w:pPr>
      <w:r w:rsidRPr="00AE4D76">
        <w:rPr>
          <w:sz w:val="18"/>
          <w:szCs w:val="18"/>
        </w:rPr>
        <w:lastRenderedPageBreak/>
        <w:t>for staff to complete by themselves is also available on YouTube. The self-learn video includes the same content as the presentation pack but can be undertaken by a member of staff by themselves at a convenient time.</w:t>
      </w:r>
    </w:p>
    <w:p w14:paraId="0056C01A" w14:textId="77777777" w:rsidR="00AE4D76" w:rsidRPr="00AE4D76" w:rsidRDefault="00AE4D76" w:rsidP="00AE4D76">
      <w:pPr>
        <w:rPr>
          <w:sz w:val="18"/>
          <w:szCs w:val="18"/>
        </w:rPr>
      </w:pPr>
      <w:r w:rsidRPr="00AE4D76">
        <w:rPr>
          <w:sz w:val="18"/>
          <w:szCs w:val="18"/>
        </w:rPr>
        <w:t>Once you have completed the training you can download a certificate to print to demonstrate that the training has been completed.</w:t>
      </w:r>
    </w:p>
    <w:p w14:paraId="1B14437F" w14:textId="77777777" w:rsidR="00AE4D76" w:rsidRPr="00AE4D76" w:rsidRDefault="00AE4D76" w:rsidP="00AE4D76">
      <w:pPr>
        <w:pStyle w:val="ListParagraph"/>
        <w:numPr>
          <w:ilvl w:val="0"/>
          <w:numId w:val="8"/>
        </w:numPr>
        <w:rPr>
          <w:sz w:val="18"/>
          <w:szCs w:val="18"/>
        </w:rPr>
      </w:pPr>
      <w:r w:rsidRPr="00AE4D76">
        <w:rPr>
          <w:sz w:val="18"/>
          <w:szCs w:val="18"/>
        </w:rPr>
        <w:t>If you watch the training on YouTube, the link to the certificate can be found in the Description field.</w:t>
      </w:r>
    </w:p>
    <w:p w14:paraId="736E0C64" w14:textId="77777777" w:rsidR="00AE4D76" w:rsidRPr="00AE4D76" w:rsidRDefault="00AE4D76" w:rsidP="00AE4D76">
      <w:pPr>
        <w:pStyle w:val="ListParagraph"/>
        <w:numPr>
          <w:ilvl w:val="0"/>
          <w:numId w:val="8"/>
        </w:numPr>
        <w:rPr>
          <w:sz w:val="18"/>
          <w:szCs w:val="18"/>
        </w:rPr>
      </w:pPr>
      <w:r w:rsidRPr="00AE4D76">
        <w:rPr>
          <w:sz w:val="18"/>
          <w:szCs w:val="18"/>
        </w:rPr>
        <w:t>If you watch the training via the embedded view on this page, you can download the certificate.</w:t>
      </w:r>
    </w:p>
    <w:p w14:paraId="5FDE5BD3" w14:textId="77777777" w:rsidR="00AE4D76" w:rsidRDefault="00AE4D76" w:rsidP="00AE4D76">
      <w:pPr>
        <w:pStyle w:val="ListParagraph"/>
        <w:numPr>
          <w:ilvl w:val="0"/>
          <w:numId w:val="8"/>
        </w:numPr>
        <w:rPr>
          <w:sz w:val="18"/>
          <w:szCs w:val="18"/>
        </w:rPr>
      </w:pPr>
      <w:r w:rsidRPr="00AE4D76">
        <w:rPr>
          <w:sz w:val="18"/>
          <w:szCs w:val="18"/>
        </w:rPr>
        <w:t>If you download the PowerPoint version of the training, also available in the Downloads section, the link can be found on the final slide.</w:t>
      </w:r>
    </w:p>
    <w:p w14:paraId="73F68186" w14:textId="77777777" w:rsidR="00EA68D7" w:rsidRPr="001C6824" w:rsidRDefault="00EA68D7" w:rsidP="001C6824">
      <w:pPr>
        <w:rPr>
          <w:b/>
          <w:bCs/>
          <w:color w:val="C00000"/>
          <w:u w:val="single"/>
        </w:rPr>
      </w:pPr>
      <w:r w:rsidRPr="007421CF">
        <w:rPr>
          <w:b/>
          <w:bCs/>
          <w:color w:val="C00000"/>
          <w:u w:val="single"/>
        </w:rPr>
        <w:t>UK Safer Internet Centre</w:t>
      </w:r>
    </w:p>
    <w:p w14:paraId="52D3E059" w14:textId="38692550" w:rsidR="00EA68D7" w:rsidRDefault="00907AB9" w:rsidP="001C6824">
      <w:pPr>
        <w:rPr>
          <w:b/>
          <w:bCs/>
        </w:rPr>
      </w:pPr>
      <w:r>
        <w:rPr>
          <w:b/>
          <w:bCs/>
        </w:rPr>
        <w:t>1.</w:t>
      </w:r>
      <w:r w:rsidR="00EA68D7" w:rsidRPr="001C6824">
        <w:rPr>
          <w:b/>
          <w:bCs/>
        </w:rPr>
        <w:t xml:space="preserve"> Appropriate filtering and monitoring definitions published (UK Safer Internet Centre)</w:t>
      </w:r>
    </w:p>
    <w:p w14:paraId="25529B1D" w14:textId="77777777" w:rsidR="001C6824" w:rsidRPr="00953CEF" w:rsidRDefault="001C6824" w:rsidP="001C6824">
      <w:pPr>
        <w:rPr>
          <w:b/>
          <w:bCs/>
          <w:color w:val="7030A0"/>
          <w:sz w:val="18"/>
          <w:szCs w:val="18"/>
        </w:rPr>
      </w:pPr>
      <w:hyperlink r:id="rId13" w:history="1">
        <w:r w:rsidRPr="00953CEF">
          <w:rPr>
            <w:rStyle w:val="Hyperlink"/>
            <w:b/>
            <w:bCs/>
            <w:color w:val="7030A0"/>
            <w:sz w:val="18"/>
            <w:szCs w:val="18"/>
          </w:rPr>
          <w:t>https://saferinternet.org.uk/blog/2023-appropriate-filtering-and-monitoring-definitions-published</w:t>
        </w:r>
      </w:hyperlink>
    </w:p>
    <w:p w14:paraId="6D1566C6" w14:textId="77777777" w:rsidR="00E64763" w:rsidRPr="00E64763" w:rsidRDefault="00E64763" w:rsidP="001C6824">
      <w:pPr>
        <w:rPr>
          <w:b/>
          <w:bCs/>
          <w:sz w:val="18"/>
          <w:szCs w:val="18"/>
        </w:rPr>
      </w:pPr>
      <w:r w:rsidRPr="00E64763">
        <w:rPr>
          <w:b/>
          <w:bCs/>
          <w:sz w:val="18"/>
          <w:szCs w:val="18"/>
        </w:rPr>
        <w:t>Summary:</w:t>
      </w:r>
    </w:p>
    <w:p w14:paraId="69149F75" w14:textId="557D213D" w:rsidR="00AE4D76" w:rsidRDefault="00E64763" w:rsidP="001C6824">
      <w:pPr>
        <w:rPr>
          <w:sz w:val="18"/>
          <w:szCs w:val="18"/>
        </w:rPr>
      </w:pPr>
      <w:r w:rsidRPr="00E64763">
        <w:rPr>
          <w:sz w:val="18"/>
          <w:szCs w:val="18"/>
        </w:rPr>
        <w:t xml:space="preserve">The UK Safer Internet Centre (UKSIC) has published its ‘appropriate’ filtering and monitoring definitions.  The definitions help both schools and providers understand what is considered ‘appropriate’. </w:t>
      </w:r>
    </w:p>
    <w:p w14:paraId="6F2C4FF8" w14:textId="77777777" w:rsidR="00EA68D7" w:rsidRDefault="00907AB9" w:rsidP="001C6824">
      <w:pPr>
        <w:rPr>
          <w:b/>
          <w:bCs/>
        </w:rPr>
      </w:pPr>
      <w:r>
        <w:rPr>
          <w:b/>
          <w:bCs/>
        </w:rPr>
        <w:t>2.</w:t>
      </w:r>
      <w:r w:rsidR="00EA68D7" w:rsidRPr="001C6824">
        <w:rPr>
          <w:b/>
          <w:bCs/>
        </w:rPr>
        <w:t xml:space="preserve">Test Your Internet Filter (UKSIC / </w:t>
      </w:r>
      <w:proofErr w:type="spellStart"/>
      <w:r w:rsidR="00EA68D7" w:rsidRPr="001C6824">
        <w:rPr>
          <w:b/>
          <w:bCs/>
        </w:rPr>
        <w:t>SWGfL</w:t>
      </w:r>
      <w:proofErr w:type="spellEnd"/>
      <w:r w:rsidR="00EA68D7" w:rsidRPr="001C6824">
        <w:rPr>
          <w:b/>
          <w:bCs/>
        </w:rPr>
        <w:t>)</w:t>
      </w:r>
    </w:p>
    <w:p w14:paraId="1204C34D" w14:textId="77777777" w:rsidR="001C6824" w:rsidRPr="00953CEF" w:rsidRDefault="001C6824" w:rsidP="001C6824">
      <w:pPr>
        <w:rPr>
          <w:b/>
          <w:bCs/>
          <w:color w:val="7030A0"/>
          <w:sz w:val="18"/>
          <w:szCs w:val="18"/>
        </w:rPr>
      </w:pPr>
      <w:hyperlink r:id="rId14" w:history="1">
        <w:r w:rsidRPr="00953CEF">
          <w:rPr>
            <w:rStyle w:val="Hyperlink"/>
            <w:b/>
            <w:bCs/>
            <w:color w:val="7030A0"/>
            <w:sz w:val="18"/>
            <w:szCs w:val="18"/>
          </w:rPr>
          <w:t>http://testfiltering.com/</w:t>
        </w:r>
      </w:hyperlink>
    </w:p>
    <w:p w14:paraId="5BC50B28" w14:textId="77777777" w:rsidR="00E64763" w:rsidRDefault="00E64763" w:rsidP="001C6824">
      <w:pPr>
        <w:rPr>
          <w:b/>
          <w:bCs/>
          <w:sz w:val="18"/>
          <w:szCs w:val="18"/>
        </w:rPr>
      </w:pPr>
      <w:r>
        <w:rPr>
          <w:b/>
          <w:bCs/>
          <w:sz w:val="18"/>
          <w:szCs w:val="18"/>
        </w:rPr>
        <w:t>Summary:</w:t>
      </w:r>
    </w:p>
    <w:p w14:paraId="3149E17D" w14:textId="77777777" w:rsidR="00E64763" w:rsidRPr="00E64763" w:rsidRDefault="00E64763" w:rsidP="00E64763">
      <w:pPr>
        <w:rPr>
          <w:sz w:val="18"/>
          <w:szCs w:val="18"/>
        </w:rPr>
      </w:pPr>
      <w:r w:rsidRPr="00E64763">
        <w:rPr>
          <w:sz w:val="18"/>
          <w:szCs w:val="18"/>
        </w:rPr>
        <w:t>Test your internet filter to see whether it blocks child abuse and terrorist content.</w:t>
      </w:r>
    </w:p>
    <w:p w14:paraId="316BF3D5" w14:textId="77777777" w:rsidR="00EA68D7" w:rsidRDefault="00907AB9" w:rsidP="001C6824">
      <w:pPr>
        <w:rPr>
          <w:b/>
          <w:bCs/>
        </w:rPr>
      </w:pPr>
      <w:r>
        <w:rPr>
          <w:b/>
          <w:bCs/>
        </w:rPr>
        <w:t>3.</w:t>
      </w:r>
      <w:r w:rsidR="00EA68D7" w:rsidRPr="001C6824">
        <w:rPr>
          <w:b/>
          <w:bCs/>
        </w:rPr>
        <w:t>Filtering provider responses - self-certified by service providers (UKSIC)</w:t>
      </w:r>
    </w:p>
    <w:p w14:paraId="1575EF13" w14:textId="77777777" w:rsidR="001C6824" w:rsidRPr="00953CEF" w:rsidRDefault="001C6824" w:rsidP="001C6824">
      <w:pPr>
        <w:rPr>
          <w:b/>
          <w:bCs/>
          <w:color w:val="7030A0"/>
          <w:sz w:val="18"/>
          <w:szCs w:val="18"/>
        </w:rPr>
      </w:pPr>
      <w:hyperlink r:id="rId15" w:history="1">
        <w:r w:rsidRPr="00953CEF">
          <w:rPr>
            <w:rStyle w:val="Hyperlink"/>
            <w:b/>
            <w:bCs/>
            <w:color w:val="7030A0"/>
            <w:sz w:val="18"/>
            <w:szCs w:val="18"/>
          </w:rPr>
          <w:t>https://saferinternet.org.uk/guide-and-resource/teachers-and-school-staff/appropriate-filtering-and-monitoring/filtering-provider-responses</w:t>
        </w:r>
      </w:hyperlink>
    </w:p>
    <w:p w14:paraId="68616452" w14:textId="77777777" w:rsidR="00E64763" w:rsidRPr="00E64763" w:rsidRDefault="00E64763" w:rsidP="001C6824">
      <w:pPr>
        <w:rPr>
          <w:b/>
          <w:bCs/>
          <w:sz w:val="18"/>
          <w:szCs w:val="18"/>
        </w:rPr>
      </w:pPr>
      <w:r w:rsidRPr="00E64763">
        <w:rPr>
          <w:b/>
          <w:bCs/>
          <w:sz w:val="18"/>
          <w:szCs w:val="18"/>
        </w:rPr>
        <w:t>Summary:</w:t>
      </w:r>
    </w:p>
    <w:p w14:paraId="7B52955F" w14:textId="77777777" w:rsidR="00E64763" w:rsidRPr="00E64763" w:rsidRDefault="00E64763" w:rsidP="001C6824">
      <w:pPr>
        <w:rPr>
          <w:sz w:val="18"/>
          <w:szCs w:val="18"/>
        </w:rPr>
      </w:pPr>
      <w:r w:rsidRPr="00E64763">
        <w:rPr>
          <w:sz w:val="18"/>
          <w:szCs w:val="18"/>
        </w:rPr>
        <w:t>UKSIC invite filtering providers to self-certify filtering systems using their checklist and their responses are hosted here.</w:t>
      </w:r>
    </w:p>
    <w:p w14:paraId="6F4D9A1C" w14:textId="77777777" w:rsidR="00EA68D7" w:rsidRDefault="00907AB9" w:rsidP="001C6824">
      <w:pPr>
        <w:rPr>
          <w:b/>
          <w:bCs/>
        </w:rPr>
      </w:pPr>
      <w:r>
        <w:rPr>
          <w:b/>
          <w:bCs/>
        </w:rPr>
        <w:t>4.</w:t>
      </w:r>
      <w:r w:rsidR="00EA68D7" w:rsidRPr="001C6824">
        <w:rPr>
          <w:b/>
          <w:bCs/>
        </w:rPr>
        <w:t>A Guide for education settings and filtering providers (UKCIS)</w:t>
      </w:r>
    </w:p>
    <w:p w14:paraId="3044202F" w14:textId="10B81348" w:rsidR="007421CF" w:rsidRPr="007421CF" w:rsidRDefault="007421CF" w:rsidP="001C6824">
      <w:pPr>
        <w:rPr>
          <w:b/>
          <w:bCs/>
          <w:color w:val="7030A0"/>
          <w:sz w:val="18"/>
          <w:szCs w:val="18"/>
        </w:rPr>
      </w:pPr>
      <w:r w:rsidRPr="007421CF">
        <w:rPr>
          <w:b/>
          <w:bCs/>
          <w:color w:val="7030A0"/>
          <w:sz w:val="18"/>
          <w:szCs w:val="18"/>
        </w:rPr>
        <w:t>https://saferinternet.org.uk/guide-and-resource/teachers-and-school-staff/appropriate-filtering-and-monitoring</w:t>
      </w:r>
    </w:p>
    <w:p w14:paraId="12E4C2EF" w14:textId="084A9509" w:rsidR="00E64763" w:rsidRDefault="00E64763" w:rsidP="001C6824">
      <w:pPr>
        <w:rPr>
          <w:b/>
          <w:bCs/>
          <w:color w:val="0070C0"/>
          <w:sz w:val="18"/>
          <w:szCs w:val="18"/>
        </w:rPr>
      </w:pPr>
      <w:r>
        <w:rPr>
          <w:b/>
          <w:bCs/>
          <w:color w:val="0070C0"/>
          <w:sz w:val="18"/>
          <w:szCs w:val="18"/>
        </w:rPr>
        <w:t>Summary:</w:t>
      </w:r>
    </w:p>
    <w:p w14:paraId="6D170F4E" w14:textId="77777777" w:rsidR="00E64763" w:rsidRPr="00E64763" w:rsidRDefault="00E64763" w:rsidP="001C6824">
      <w:pPr>
        <w:rPr>
          <w:sz w:val="18"/>
          <w:szCs w:val="18"/>
        </w:rPr>
      </w:pPr>
      <w:r w:rsidRPr="00E64763">
        <w:rPr>
          <w:sz w:val="18"/>
          <w:szCs w:val="18"/>
        </w:rPr>
        <w:t>The aim of the documents</w:t>
      </w:r>
      <w:r>
        <w:rPr>
          <w:sz w:val="18"/>
          <w:szCs w:val="18"/>
        </w:rPr>
        <w:t xml:space="preserve"> provided on this website</w:t>
      </w:r>
      <w:r w:rsidRPr="00E64763">
        <w:rPr>
          <w:sz w:val="18"/>
          <w:szCs w:val="18"/>
        </w:rPr>
        <w:t xml:space="preserve"> are to help schools and providers comprehend, in conjunction with their completed risk assessment, what should be considered as ‘appropriate’ filtering and monitoring.</w:t>
      </w:r>
    </w:p>
    <w:p w14:paraId="10715902" w14:textId="77777777" w:rsidR="00EA68D7" w:rsidRDefault="00907AB9" w:rsidP="001C6824">
      <w:pPr>
        <w:rPr>
          <w:b/>
          <w:bCs/>
        </w:rPr>
      </w:pPr>
      <w:r>
        <w:rPr>
          <w:b/>
          <w:bCs/>
        </w:rPr>
        <w:t>5.</w:t>
      </w:r>
      <w:r w:rsidR="00EA68D7" w:rsidRPr="001C6824">
        <w:rPr>
          <w:b/>
          <w:bCs/>
        </w:rPr>
        <w:t>Establishing appropriate levels of filtering (UKSIC)</w:t>
      </w:r>
    </w:p>
    <w:p w14:paraId="67704936" w14:textId="77777777" w:rsidR="001C6824" w:rsidRPr="00953CEF" w:rsidRDefault="00ED097D" w:rsidP="001C6824">
      <w:pPr>
        <w:rPr>
          <w:b/>
          <w:bCs/>
          <w:color w:val="7030A0"/>
          <w:sz w:val="18"/>
          <w:szCs w:val="18"/>
        </w:rPr>
      </w:pPr>
      <w:hyperlink r:id="rId16" w:history="1">
        <w:r w:rsidRPr="00953CEF">
          <w:rPr>
            <w:rStyle w:val="Hyperlink"/>
            <w:b/>
            <w:bCs/>
            <w:color w:val="7030A0"/>
            <w:sz w:val="18"/>
            <w:szCs w:val="18"/>
          </w:rPr>
          <w:t>https://saferinternet.org.uk/guide-and-resource/teachers-and-school-staff/appropriate-filtering-and-monitoring/appropriate-filtering</w:t>
        </w:r>
      </w:hyperlink>
    </w:p>
    <w:p w14:paraId="59B59241" w14:textId="77777777" w:rsidR="00E64763" w:rsidRPr="00E64763" w:rsidRDefault="00E64763" w:rsidP="001C6824">
      <w:pPr>
        <w:rPr>
          <w:b/>
          <w:bCs/>
          <w:sz w:val="18"/>
          <w:szCs w:val="18"/>
        </w:rPr>
      </w:pPr>
      <w:r w:rsidRPr="00E64763">
        <w:rPr>
          <w:b/>
          <w:bCs/>
          <w:sz w:val="18"/>
          <w:szCs w:val="18"/>
        </w:rPr>
        <w:t>Summary:</w:t>
      </w:r>
    </w:p>
    <w:p w14:paraId="25B8A833" w14:textId="77777777" w:rsidR="00E64763" w:rsidRPr="00E64763" w:rsidRDefault="00E64763" w:rsidP="00E64763">
      <w:pPr>
        <w:rPr>
          <w:sz w:val="18"/>
          <w:szCs w:val="18"/>
        </w:rPr>
      </w:pPr>
      <w:r w:rsidRPr="00E64763">
        <w:rPr>
          <w:sz w:val="18"/>
          <w:szCs w:val="18"/>
        </w:rPr>
        <w:t xml:space="preserve">The aim of </w:t>
      </w:r>
      <w:r>
        <w:rPr>
          <w:sz w:val="18"/>
          <w:szCs w:val="18"/>
        </w:rPr>
        <w:t xml:space="preserve">the </w:t>
      </w:r>
      <w:r w:rsidRPr="00E64763">
        <w:rPr>
          <w:sz w:val="18"/>
          <w:szCs w:val="18"/>
        </w:rPr>
        <w:t>document is to help education settings (including Early years, schools and FE) and filtering providers comprehend what should be considered as ‘appropriate filtering’.</w:t>
      </w:r>
      <w:r>
        <w:rPr>
          <w:sz w:val="18"/>
          <w:szCs w:val="18"/>
        </w:rPr>
        <w:t xml:space="preserve"> </w:t>
      </w:r>
      <w:r w:rsidRPr="00E64763">
        <w:rPr>
          <w:sz w:val="18"/>
          <w:szCs w:val="18"/>
        </w:rPr>
        <w:t>It is important to recognise that no filtering systems can be 100% effective and need to be supported with good teaching and learning practice and effective supervision. As such, filtering systems should be recognised as one of the tools used to support and inform the broader safeguarding provision in settings.</w:t>
      </w:r>
    </w:p>
    <w:p w14:paraId="3819652D" w14:textId="77777777" w:rsidR="00EA68D7" w:rsidRDefault="00907AB9" w:rsidP="001C6824">
      <w:pPr>
        <w:rPr>
          <w:b/>
          <w:bCs/>
        </w:rPr>
      </w:pPr>
      <w:r>
        <w:rPr>
          <w:b/>
          <w:bCs/>
        </w:rPr>
        <w:t>6.</w:t>
      </w:r>
      <w:r w:rsidR="00EA68D7" w:rsidRPr="001C6824">
        <w:rPr>
          <w:b/>
          <w:bCs/>
        </w:rPr>
        <w:t>Online safety in schools and colleges: questions from the governing board (UKCIS)</w:t>
      </w:r>
    </w:p>
    <w:p w14:paraId="414B2F1D" w14:textId="77777777" w:rsidR="00ED097D" w:rsidRPr="00953CEF" w:rsidRDefault="00ED097D" w:rsidP="001C6824">
      <w:pPr>
        <w:rPr>
          <w:b/>
          <w:bCs/>
          <w:color w:val="7030A0"/>
          <w:sz w:val="18"/>
          <w:szCs w:val="18"/>
        </w:rPr>
      </w:pPr>
      <w:hyperlink r:id="rId17" w:history="1">
        <w:r w:rsidRPr="00953CEF">
          <w:rPr>
            <w:rStyle w:val="Hyperlink"/>
            <w:b/>
            <w:bCs/>
            <w:color w:val="7030A0"/>
            <w:sz w:val="18"/>
            <w:szCs w:val="18"/>
          </w:rPr>
          <w:t>https://www.gov.uk/government/publications/online-safety-in-schools-and-colleges-questions-from-the-governing-board</w:t>
        </w:r>
      </w:hyperlink>
    </w:p>
    <w:p w14:paraId="7C5B351D" w14:textId="77777777" w:rsidR="00E64763" w:rsidRDefault="00E64763" w:rsidP="001C6824">
      <w:pPr>
        <w:rPr>
          <w:b/>
          <w:bCs/>
          <w:sz w:val="18"/>
          <w:szCs w:val="18"/>
        </w:rPr>
      </w:pPr>
      <w:r>
        <w:rPr>
          <w:b/>
          <w:bCs/>
          <w:sz w:val="18"/>
          <w:szCs w:val="18"/>
        </w:rPr>
        <w:lastRenderedPageBreak/>
        <w:t>Summary:</w:t>
      </w:r>
    </w:p>
    <w:p w14:paraId="5211819C" w14:textId="77777777" w:rsidR="00E64763" w:rsidRPr="00E64763" w:rsidRDefault="00E64763" w:rsidP="00E64763">
      <w:pPr>
        <w:rPr>
          <w:b/>
          <w:bCs/>
          <w:sz w:val="18"/>
          <w:szCs w:val="18"/>
        </w:rPr>
      </w:pPr>
      <w:r w:rsidRPr="00E64763">
        <w:rPr>
          <w:sz w:val="18"/>
          <w:szCs w:val="18"/>
        </w:rPr>
        <w:t>Guidance for school governors and trustees to help them support school leaders to keep children safe online. Set out as a list of questions, it includes examples of good and outstanding practice, as well as identifying when governors should be concerned.</w:t>
      </w:r>
      <w:r>
        <w:rPr>
          <w:sz w:val="18"/>
          <w:szCs w:val="18"/>
        </w:rPr>
        <w:t xml:space="preserve"> </w:t>
      </w:r>
      <w:r w:rsidRPr="00E64763">
        <w:rPr>
          <w:sz w:val="18"/>
          <w:szCs w:val="18"/>
        </w:rPr>
        <w:t>These questions cover:</w:t>
      </w:r>
    </w:p>
    <w:p w14:paraId="04A6230E" w14:textId="77777777" w:rsidR="00E64763" w:rsidRPr="00E64763" w:rsidRDefault="00E64763" w:rsidP="00E64763">
      <w:pPr>
        <w:pStyle w:val="ListParagraph"/>
        <w:numPr>
          <w:ilvl w:val="0"/>
          <w:numId w:val="9"/>
        </w:numPr>
        <w:rPr>
          <w:b/>
          <w:bCs/>
          <w:sz w:val="18"/>
          <w:szCs w:val="18"/>
        </w:rPr>
      </w:pPr>
      <w:r w:rsidRPr="00E64763">
        <w:rPr>
          <w:b/>
          <w:bCs/>
          <w:sz w:val="18"/>
          <w:szCs w:val="18"/>
        </w:rPr>
        <w:t>policies</w:t>
      </w:r>
    </w:p>
    <w:p w14:paraId="749B7A58" w14:textId="77777777" w:rsidR="00E64763" w:rsidRPr="00E64763" w:rsidRDefault="00E64763" w:rsidP="00E64763">
      <w:pPr>
        <w:pStyle w:val="ListParagraph"/>
        <w:numPr>
          <w:ilvl w:val="0"/>
          <w:numId w:val="9"/>
        </w:numPr>
        <w:rPr>
          <w:b/>
          <w:bCs/>
          <w:sz w:val="18"/>
          <w:szCs w:val="18"/>
        </w:rPr>
      </w:pPr>
      <w:r w:rsidRPr="00E64763">
        <w:rPr>
          <w:b/>
          <w:bCs/>
          <w:sz w:val="18"/>
          <w:szCs w:val="18"/>
        </w:rPr>
        <w:t>supporting and reporting mechanisms</w:t>
      </w:r>
    </w:p>
    <w:p w14:paraId="0BB16CE5" w14:textId="77777777" w:rsidR="00E64763" w:rsidRPr="00E64763" w:rsidRDefault="00E64763" w:rsidP="00E64763">
      <w:pPr>
        <w:pStyle w:val="ListParagraph"/>
        <w:numPr>
          <w:ilvl w:val="0"/>
          <w:numId w:val="9"/>
        </w:numPr>
        <w:rPr>
          <w:b/>
          <w:bCs/>
          <w:sz w:val="18"/>
          <w:szCs w:val="18"/>
        </w:rPr>
      </w:pPr>
      <w:r w:rsidRPr="00E64763">
        <w:rPr>
          <w:b/>
          <w:bCs/>
          <w:sz w:val="18"/>
          <w:szCs w:val="18"/>
        </w:rPr>
        <w:t>staff training</w:t>
      </w:r>
    </w:p>
    <w:p w14:paraId="30AB4876" w14:textId="77777777" w:rsidR="00E64763" w:rsidRPr="00E64763" w:rsidRDefault="00E64763" w:rsidP="00E64763">
      <w:pPr>
        <w:pStyle w:val="ListParagraph"/>
        <w:numPr>
          <w:ilvl w:val="0"/>
          <w:numId w:val="9"/>
        </w:numPr>
        <w:rPr>
          <w:b/>
          <w:bCs/>
          <w:sz w:val="18"/>
          <w:szCs w:val="18"/>
        </w:rPr>
      </w:pPr>
      <w:r w:rsidRPr="00E64763">
        <w:rPr>
          <w:b/>
          <w:bCs/>
          <w:sz w:val="18"/>
          <w:szCs w:val="18"/>
        </w:rPr>
        <w:t>teaching and learning</w:t>
      </w:r>
    </w:p>
    <w:p w14:paraId="3607A458" w14:textId="77777777" w:rsidR="00E64763" w:rsidRPr="00E64763" w:rsidRDefault="00E64763" w:rsidP="00E64763">
      <w:pPr>
        <w:pStyle w:val="ListParagraph"/>
        <w:numPr>
          <w:ilvl w:val="0"/>
          <w:numId w:val="9"/>
        </w:numPr>
        <w:rPr>
          <w:b/>
          <w:bCs/>
          <w:sz w:val="18"/>
          <w:szCs w:val="18"/>
        </w:rPr>
      </w:pPr>
      <w:r w:rsidRPr="00E64763">
        <w:rPr>
          <w:b/>
          <w:bCs/>
          <w:sz w:val="18"/>
          <w:szCs w:val="18"/>
        </w:rPr>
        <w:t>whole-school community engagement and education</w:t>
      </w:r>
    </w:p>
    <w:p w14:paraId="5E3896C3" w14:textId="77777777" w:rsidR="00E64763" w:rsidRDefault="00E64763" w:rsidP="00E64763">
      <w:pPr>
        <w:rPr>
          <w:sz w:val="18"/>
          <w:szCs w:val="18"/>
        </w:rPr>
      </w:pPr>
      <w:r w:rsidRPr="00E64763">
        <w:rPr>
          <w:sz w:val="18"/>
          <w:szCs w:val="18"/>
        </w:rPr>
        <w:t>The guidance also includes a proforma to help senior leaders to record evidence of the above.</w:t>
      </w:r>
    </w:p>
    <w:p w14:paraId="78299594" w14:textId="77777777" w:rsidR="00EA68D7" w:rsidRPr="001C6824" w:rsidRDefault="00EA68D7" w:rsidP="001C6824">
      <w:pPr>
        <w:rPr>
          <w:b/>
          <w:bCs/>
          <w:color w:val="C00000"/>
          <w:u w:val="single"/>
        </w:rPr>
      </w:pPr>
      <w:r w:rsidRPr="001C6824">
        <w:rPr>
          <w:b/>
          <w:bCs/>
          <w:color w:val="C00000"/>
          <w:u w:val="single"/>
        </w:rPr>
        <w:t>Digital Resilience</w:t>
      </w:r>
    </w:p>
    <w:p w14:paraId="6E5C5901" w14:textId="77777777" w:rsidR="00EA68D7" w:rsidRPr="001C6824" w:rsidRDefault="00907AB9" w:rsidP="001C6824">
      <w:pPr>
        <w:rPr>
          <w:b/>
          <w:bCs/>
        </w:rPr>
      </w:pPr>
      <w:r>
        <w:rPr>
          <w:b/>
          <w:bCs/>
        </w:rPr>
        <w:t>1.</w:t>
      </w:r>
      <w:r w:rsidR="00EA68D7" w:rsidRPr="001C6824">
        <w:rPr>
          <w:b/>
          <w:bCs/>
        </w:rPr>
        <w:t>HeadStart Online Digital Resilience Tool (HeadStart Kernow)</w:t>
      </w:r>
    </w:p>
    <w:p w14:paraId="67CF8082" w14:textId="77777777" w:rsidR="00EA68D7" w:rsidRPr="00953CEF" w:rsidRDefault="00E64763" w:rsidP="00ED097D">
      <w:pPr>
        <w:rPr>
          <w:b/>
          <w:bCs/>
          <w:color w:val="7030A0"/>
          <w:sz w:val="18"/>
          <w:szCs w:val="18"/>
        </w:rPr>
      </w:pPr>
      <w:hyperlink r:id="rId18" w:history="1">
        <w:r w:rsidRPr="00953CEF">
          <w:rPr>
            <w:rStyle w:val="Hyperlink"/>
            <w:b/>
            <w:bCs/>
            <w:color w:val="7030A0"/>
            <w:sz w:val="18"/>
            <w:szCs w:val="18"/>
          </w:rPr>
          <w:t>https://www.headstartkernow.org.uk/digital-resilience/</w:t>
        </w:r>
      </w:hyperlink>
    </w:p>
    <w:p w14:paraId="1E81F2E4" w14:textId="45D0FBD3" w:rsidR="00907AB9" w:rsidRPr="00907AB9" w:rsidRDefault="00907AB9" w:rsidP="00ED097D">
      <w:pPr>
        <w:rPr>
          <w:b/>
          <w:bCs/>
          <w:sz w:val="18"/>
          <w:szCs w:val="18"/>
        </w:rPr>
      </w:pPr>
      <w:r w:rsidRPr="00907AB9">
        <w:rPr>
          <w:b/>
          <w:bCs/>
          <w:sz w:val="18"/>
          <w:szCs w:val="18"/>
        </w:rPr>
        <w:t>Summary:</w:t>
      </w:r>
    </w:p>
    <w:p w14:paraId="7A4FCB5F" w14:textId="77777777" w:rsidR="00907AB9" w:rsidRPr="00907AB9" w:rsidRDefault="00907AB9" w:rsidP="00907AB9">
      <w:pPr>
        <w:rPr>
          <w:sz w:val="18"/>
          <w:szCs w:val="18"/>
        </w:rPr>
      </w:pPr>
      <w:r w:rsidRPr="00907AB9">
        <w:rPr>
          <w:sz w:val="18"/>
          <w:szCs w:val="18"/>
        </w:rPr>
        <w:t>The Online Resilience Tool provides a practical way for professionals to assess young people’s online behaviour and help them make decisions about whether that behaviour represents risk of harm.</w:t>
      </w:r>
      <w:r>
        <w:rPr>
          <w:sz w:val="18"/>
          <w:szCs w:val="18"/>
        </w:rPr>
        <w:t xml:space="preserve"> </w:t>
      </w:r>
      <w:r w:rsidRPr="00907AB9">
        <w:rPr>
          <w:sz w:val="18"/>
          <w:szCs w:val="18"/>
        </w:rPr>
        <w:t>The Tool was developed as part of the Digital work-stream of the HeadStart Kernow programme in partnership with University of Bournemouth and the Professionals Online Safety Helpline. In total around 1000 children and young people in Cornwall were involved in the development process through workshops and discussion groups over a three-year period.</w:t>
      </w:r>
      <w:r>
        <w:rPr>
          <w:sz w:val="18"/>
          <w:szCs w:val="18"/>
        </w:rPr>
        <w:t xml:space="preserve"> </w:t>
      </w:r>
      <w:r w:rsidRPr="00907AB9">
        <w:rPr>
          <w:sz w:val="18"/>
          <w:szCs w:val="18"/>
        </w:rPr>
        <w:t xml:space="preserve">The Digital Resilience Tool is available to download for free. </w:t>
      </w:r>
    </w:p>
    <w:p w14:paraId="623A04B4" w14:textId="77777777" w:rsidR="00907AB9" w:rsidRPr="00907AB9" w:rsidRDefault="00907AB9" w:rsidP="00907AB9">
      <w:pPr>
        <w:rPr>
          <w:b/>
          <w:bCs/>
          <w:color w:val="0070C0"/>
          <w:sz w:val="18"/>
          <w:szCs w:val="18"/>
        </w:rPr>
      </w:pPr>
    </w:p>
    <w:p w14:paraId="66D35DB5" w14:textId="77777777" w:rsidR="00E64763" w:rsidRPr="00EA68D7" w:rsidRDefault="00E64763" w:rsidP="00ED097D">
      <w:pPr>
        <w:rPr>
          <w:b/>
          <w:bCs/>
          <w:color w:val="0070C0"/>
          <w:sz w:val="18"/>
          <w:szCs w:val="18"/>
        </w:rPr>
      </w:pPr>
    </w:p>
    <w:p w14:paraId="55BECD4F" w14:textId="77777777" w:rsidR="00EA68D7" w:rsidRPr="00EA68D7" w:rsidRDefault="00EA68D7" w:rsidP="00EA68D7">
      <w:pPr>
        <w:ind w:left="360"/>
      </w:pPr>
    </w:p>
    <w:sectPr w:rsidR="00EA68D7" w:rsidRPr="00EA6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D00"/>
    <w:multiLevelType w:val="hybridMultilevel"/>
    <w:tmpl w:val="2DEC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96270"/>
    <w:multiLevelType w:val="hybridMultilevel"/>
    <w:tmpl w:val="131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BFB"/>
    <w:multiLevelType w:val="hybridMultilevel"/>
    <w:tmpl w:val="7B32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E678C"/>
    <w:multiLevelType w:val="multilevel"/>
    <w:tmpl w:val="891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E0A74"/>
    <w:multiLevelType w:val="multilevel"/>
    <w:tmpl w:val="83C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D5AD4"/>
    <w:multiLevelType w:val="hybridMultilevel"/>
    <w:tmpl w:val="32AA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77F73"/>
    <w:multiLevelType w:val="hybridMultilevel"/>
    <w:tmpl w:val="5F6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B1C6E"/>
    <w:multiLevelType w:val="hybridMultilevel"/>
    <w:tmpl w:val="BFA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008F7"/>
    <w:multiLevelType w:val="hybridMultilevel"/>
    <w:tmpl w:val="7F52ED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C10D13"/>
    <w:multiLevelType w:val="hybridMultilevel"/>
    <w:tmpl w:val="69A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41B5C"/>
    <w:multiLevelType w:val="hybridMultilevel"/>
    <w:tmpl w:val="9F42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398664">
    <w:abstractNumId w:val="8"/>
  </w:num>
  <w:num w:numId="2" w16cid:durableId="818620461">
    <w:abstractNumId w:val="0"/>
  </w:num>
  <w:num w:numId="3" w16cid:durableId="66735014">
    <w:abstractNumId w:val="9"/>
  </w:num>
  <w:num w:numId="4" w16cid:durableId="611590737">
    <w:abstractNumId w:val="4"/>
  </w:num>
  <w:num w:numId="5" w16cid:durableId="1462187156">
    <w:abstractNumId w:val="6"/>
  </w:num>
  <w:num w:numId="6" w16cid:durableId="371460290">
    <w:abstractNumId w:val="5"/>
  </w:num>
  <w:num w:numId="7" w16cid:durableId="1622150317">
    <w:abstractNumId w:val="10"/>
  </w:num>
  <w:num w:numId="8" w16cid:durableId="948660323">
    <w:abstractNumId w:val="7"/>
  </w:num>
  <w:num w:numId="9" w16cid:durableId="340471123">
    <w:abstractNumId w:val="2"/>
  </w:num>
  <w:num w:numId="10" w16cid:durableId="376514423">
    <w:abstractNumId w:val="3"/>
  </w:num>
  <w:num w:numId="11" w16cid:durableId="148112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D7"/>
    <w:rsid w:val="00114088"/>
    <w:rsid w:val="001A2644"/>
    <w:rsid w:val="001C6824"/>
    <w:rsid w:val="005A78B5"/>
    <w:rsid w:val="005D3974"/>
    <w:rsid w:val="007421CF"/>
    <w:rsid w:val="00753AEC"/>
    <w:rsid w:val="00907AB9"/>
    <w:rsid w:val="00953CEF"/>
    <w:rsid w:val="00AA1EB3"/>
    <w:rsid w:val="00AE4D76"/>
    <w:rsid w:val="00BF227A"/>
    <w:rsid w:val="00C17C70"/>
    <w:rsid w:val="00D31526"/>
    <w:rsid w:val="00DF1D10"/>
    <w:rsid w:val="00E64763"/>
    <w:rsid w:val="00EA68D7"/>
    <w:rsid w:val="00E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9590"/>
  <w15:chartTrackingRefBased/>
  <w15:docId w15:val="{3DB96359-E085-4625-B1A8-1686A2F2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8D7"/>
    <w:rPr>
      <w:color w:val="0563C1" w:themeColor="hyperlink"/>
      <w:u w:val="single"/>
    </w:rPr>
  </w:style>
  <w:style w:type="character" w:styleId="UnresolvedMention">
    <w:name w:val="Unresolved Mention"/>
    <w:basedOn w:val="DefaultParagraphFont"/>
    <w:uiPriority w:val="99"/>
    <w:semiHidden/>
    <w:unhideWhenUsed/>
    <w:rsid w:val="00EA68D7"/>
    <w:rPr>
      <w:color w:val="605E5C"/>
      <w:shd w:val="clear" w:color="auto" w:fill="E1DFDD"/>
    </w:rPr>
  </w:style>
  <w:style w:type="paragraph" w:styleId="ListParagraph">
    <w:name w:val="List Paragraph"/>
    <w:basedOn w:val="Normal"/>
    <w:uiPriority w:val="34"/>
    <w:qFormat/>
    <w:rsid w:val="00EA68D7"/>
    <w:pPr>
      <w:ind w:left="720"/>
      <w:contextualSpacing/>
    </w:pPr>
  </w:style>
  <w:style w:type="character" w:styleId="FollowedHyperlink">
    <w:name w:val="FollowedHyperlink"/>
    <w:basedOn w:val="DefaultParagraphFont"/>
    <w:uiPriority w:val="99"/>
    <w:semiHidden/>
    <w:unhideWhenUsed/>
    <w:rsid w:val="00ED097D"/>
    <w:rPr>
      <w:color w:val="954F72" w:themeColor="followedHyperlink"/>
      <w:u w:val="single"/>
    </w:rPr>
  </w:style>
  <w:style w:type="paragraph" w:styleId="NoSpacing">
    <w:name w:val="No Spacing"/>
    <w:uiPriority w:val="1"/>
    <w:qFormat/>
    <w:rsid w:val="00114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5679">
      <w:bodyDiv w:val="1"/>
      <w:marLeft w:val="0"/>
      <w:marRight w:val="0"/>
      <w:marTop w:val="0"/>
      <w:marBottom w:val="0"/>
      <w:divBdr>
        <w:top w:val="none" w:sz="0" w:space="0" w:color="auto"/>
        <w:left w:val="none" w:sz="0" w:space="0" w:color="auto"/>
        <w:bottom w:val="none" w:sz="0" w:space="0" w:color="auto"/>
        <w:right w:val="none" w:sz="0" w:space="0" w:color="auto"/>
      </w:divBdr>
    </w:div>
    <w:div w:id="744451288">
      <w:bodyDiv w:val="1"/>
      <w:marLeft w:val="0"/>
      <w:marRight w:val="0"/>
      <w:marTop w:val="0"/>
      <w:marBottom w:val="0"/>
      <w:divBdr>
        <w:top w:val="none" w:sz="0" w:space="0" w:color="auto"/>
        <w:left w:val="none" w:sz="0" w:space="0" w:color="auto"/>
        <w:bottom w:val="none" w:sz="0" w:space="0" w:color="auto"/>
        <w:right w:val="none" w:sz="0" w:space="0" w:color="auto"/>
      </w:divBdr>
    </w:div>
    <w:div w:id="11824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https://safepolicies.lgfl.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Wiseman</dc:creator>
  <cp:keywords/>
  <dc:description/>
  <cp:lastModifiedBy>Sandra Wiseman</cp:lastModifiedBy>
  <cp:revision>3</cp:revision>
  <dcterms:created xsi:type="dcterms:W3CDTF">2025-07-09T00:13:00Z</dcterms:created>
  <dcterms:modified xsi:type="dcterms:W3CDTF">2025-07-09T10:56:00Z</dcterms:modified>
</cp:coreProperties>
</file>